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2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1"/>
        <w:gridCol w:w="5561"/>
        <w:gridCol w:w="2770"/>
      </w:tblGrid>
      <w:tr w:rsidR="00C2326A" w:rsidTr="00346CB6"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2326A" w:rsidRPr="00346CB6" w:rsidRDefault="00C2326A">
            <w:pPr>
              <w:pStyle w:val="TableContents"/>
              <w:rPr>
                <w:rFonts w:hint="eastAsia"/>
                <w:b/>
              </w:rPr>
            </w:pPr>
          </w:p>
        </w:tc>
        <w:tc>
          <w:tcPr>
            <w:tcW w:w="5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2326A" w:rsidRPr="00346CB6" w:rsidRDefault="00346CB6">
            <w:pPr>
              <w:pStyle w:val="TableContents"/>
              <w:jc w:val="center"/>
              <w:rPr>
                <w:rFonts w:hint="eastAsia"/>
                <w:b/>
              </w:rPr>
            </w:pPr>
            <w:r w:rsidRPr="00346CB6">
              <w:rPr>
                <w:b/>
              </w:rPr>
              <w:t xml:space="preserve">Рекомендации по профилактике </w:t>
            </w:r>
          </w:p>
        </w:tc>
        <w:tc>
          <w:tcPr>
            <w:tcW w:w="2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  <w:right w:w="170" w:type="dxa"/>
            </w:tcMar>
          </w:tcPr>
          <w:p w:rsidR="00C2326A" w:rsidRPr="00346CB6" w:rsidRDefault="00346CB6">
            <w:pPr>
              <w:pStyle w:val="TableContents"/>
              <w:jc w:val="center"/>
              <w:rPr>
                <w:rFonts w:hint="eastAsia"/>
                <w:b/>
              </w:rPr>
            </w:pPr>
            <w:r w:rsidRPr="00346CB6">
              <w:rPr>
                <w:b/>
              </w:rPr>
              <w:t xml:space="preserve">Инструментальные исследования </w:t>
            </w:r>
          </w:p>
        </w:tc>
      </w:tr>
      <w:tr w:rsidR="00C2326A" w:rsidTr="00346CB6"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2326A" w:rsidRPr="00346CB6" w:rsidRDefault="00346CB6" w:rsidP="00346CB6">
            <w:pPr>
              <w:pStyle w:val="TableContents"/>
              <w:jc w:val="both"/>
              <w:rPr>
                <w:rFonts w:hint="eastAsia"/>
                <w:b/>
              </w:rPr>
            </w:pPr>
            <w:r w:rsidRPr="00346CB6">
              <w:rPr>
                <w:b/>
              </w:rPr>
              <w:t>Рак молочной железы</w:t>
            </w:r>
          </w:p>
        </w:tc>
        <w:tc>
          <w:tcPr>
            <w:tcW w:w="5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  <w:right w:w="170" w:type="dxa"/>
            </w:tcMar>
          </w:tcPr>
          <w:p w:rsidR="00C2326A" w:rsidRDefault="00346CB6" w:rsidP="00346CB6">
            <w:pPr>
              <w:pStyle w:val="TableContents"/>
              <w:numPr>
                <w:ilvl w:val="0"/>
                <w:numId w:val="2"/>
              </w:numPr>
              <w:tabs>
                <w:tab w:val="left" w:pos="5246"/>
              </w:tabs>
              <w:jc w:val="both"/>
              <w:rPr>
                <w:rFonts w:hint="eastAsia"/>
              </w:rPr>
            </w:pPr>
            <w:r>
              <w:t xml:space="preserve">Раз в 6 месяцев посещать </w:t>
            </w:r>
            <w:proofErr w:type="spellStart"/>
            <w:r>
              <w:t>маммолога</w:t>
            </w:r>
            <w:proofErr w:type="spellEnd"/>
            <w:r>
              <w:t xml:space="preserve"> и гинеколога. Рожать первого ребенка до 35 лет, а желательно двоих или даже троих, кормить и</w:t>
            </w:r>
            <w:bookmarkStart w:id="0" w:name="_GoBack"/>
            <w:bookmarkEnd w:id="0"/>
            <w:r>
              <w:t xml:space="preserve">х грудью как можно дольше. Уменьшить в рационе долю животных жиров, копчений, жареного, соленого. Заниматься физкультурой. </w:t>
            </w:r>
          </w:p>
          <w:p w:rsidR="00C2326A" w:rsidRDefault="00346CB6" w:rsidP="00346CB6">
            <w:pPr>
              <w:pStyle w:val="TableContents"/>
              <w:numPr>
                <w:ilvl w:val="0"/>
                <w:numId w:val="2"/>
              </w:numPr>
              <w:tabs>
                <w:tab w:val="left" w:pos="5246"/>
              </w:tabs>
              <w:jc w:val="both"/>
              <w:rPr>
                <w:rFonts w:hint="eastAsia"/>
              </w:rPr>
            </w:pPr>
            <w:r>
              <w:t>По во</w:t>
            </w:r>
            <w:r>
              <w:t xml:space="preserve">зможности следить за своим весом и стараться не набирать лишнего. </w:t>
            </w:r>
          </w:p>
          <w:p w:rsidR="00C2326A" w:rsidRDefault="00346CB6" w:rsidP="00346CB6">
            <w:pPr>
              <w:pStyle w:val="TableContents"/>
              <w:numPr>
                <w:ilvl w:val="0"/>
                <w:numId w:val="2"/>
              </w:numPr>
              <w:tabs>
                <w:tab w:val="left" w:pos="5246"/>
              </w:tabs>
              <w:jc w:val="both"/>
              <w:rPr>
                <w:rFonts w:hint="eastAsia"/>
              </w:rPr>
            </w:pPr>
            <w:r>
              <w:t xml:space="preserve">Пить спиртного как можно меньше. Ведь даже малые количества алкоголя вполовину увеличивают риск заболеть карциномой. </w:t>
            </w:r>
          </w:p>
          <w:p w:rsidR="00C2326A" w:rsidRDefault="00346CB6" w:rsidP="00346CB6">
            <w:pPr>
              <w:pStyle w:val="TableContents"/>
              <w:numPr>
                <w:ilvl w:val="0"/>
                <w:numId w:val="2"/>
              </w:numPr>
              <w:tabs>
                <w:tab w:val="left" w:pos="5246"/>
              </w:tabs>
              <w:jc w:val="both"/>
              <w:rPr>
                <w:rFonts w:hint="eastAsia"/>
              </w:rPr>
            </w:pPr>
            <w:r>
              <w:t xml:space="preserve">Беречь молочные железы от травм. </w:t>
            </w:r>
          </w:p>
          <w:p w:rsidR="00C2326A" w:rsidRDefault="00346CB6" w:rsidP="00346CB6">
            <w:pPr>
              <w:pStyle w:val="TableContents"/>
              <w:numPr>
                <w:ilvl w:val="0"/>
                <w:numId w:val="2"/>
              </w:numPr>
              <w:tabs>
                <w:tab w:val="left" w:pos="5246"/>
              </w:tabs>
              <w:jc w:val="both"/>
              <w:rPr>
                <w:rFonts w:hint="eastAsia"/>
              </w:rPr>
            </w:pPr>
            <w:r>
              <w:t xml:space="preserve">Стараться избегать стресса и негативных эмоций </w:t>
            </w:r>
          </w:p>
        </w:tc>
        <w:tc>
          <w:tcPr>
            <w:tcW w:w="2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  <w:right w:w="170" w:type="dxa"/>
            </w:tcMar>
          </w:tcPr>
          <w:p w:rsidR="00C2326A" w:rsidRDefault="00346CB6" w:rsidP="00346CB6">
            <w:pPr>
              <w:pStyle w:val="TableContents"/>
              <w:numPr>
                <w:ilvl w:val="0"/>
                <w:numId w:val="2"/>
              </w:numPr>
              <w:jc w:val="both"/>
              <w:rPr>
                <w:rFonts w:hint="eastAsia"/>
              </w:rPr>
            </w:pPr>
            <w:r>
              <w:t xml:space="preserve">Маммография после 30 лет, 1 раз в год </w:t>
            </w:r>
          </w:p>
          <w:p w:rsidR="00C2326A" w:rsidRDefault="00346CB6" w:rsidP="00346CB6">
            <w:pPr>
              <w:pStyle w:val="TableContents"/>
              <w:numPr>
                <w:ilvl w:val="0"/>
                <w:numId w:val="2"/>
              </w:numPr>
              <w:jc w:val="both"/>
              <w:rPr>
                <w:rFonts w:hint="eastAsia"/>
              </w:rPr>
            </w:pPr>
            <w:r>
              <w:t xml:space="preserve">УЗИ молочных желез 1 раз в год </w:t>
            </w:r>
          </w:p>
        </w:tc>
      </w:tr>
      <w:tr w:rsidR="00C2326A" w:rsidTr="00346CB6"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2326A" w:rsidRPr="00346CB6" w:rsidRDefault="00346CB6" w:rsidP="00346CB6">
            <w:pPr>
              <w:pStyle w:val="TableContents"/>
              <w:jc w:val="both"/>
              <w:rPr>
                <w:rFonts w:hint="eastAsia"/>
                <w:b/>
              </w:rPr>
            </w:pPr>
            <w:r w:rsidRPr="00346CB6">
              <w:rPr>
                <w:b/>
              </w:rPr>
              <w:t>Рак легких</w:t>
            </w:r>
          </w:p>
        </w:tc>
        <w:tc>
          <w:tcPr>
            <w:tcW w:w="5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  <w:right w:w="170" w:type="dxa"/>
            </w:tcMar>
          </w:tcPr>
          <w:p w:rsidR="00C2326A" w:rsidRDefault="00346CB6" w:rsidP="00346CB6">
            <w:pPr>
              <w:pStyle w:val="TableContents"/>
              <w:numPr>
                <w:ilvl w:val="0"/>
                <w:numId w:val="3"/>
              </w:numPr>
              <w:jc w:val="both"/>
              <w:rPr>
                <w:rFonts w:hint="eastAsia"/>
              </w:rPr>
            </w:pPr>
            <w:r>
              <w:t xml:space="preserve">Бросить курить, стараться не находиться в помещении, где курят. </w:t>
            </w:r>
          </w:p>
          <w:p w:rsidR="00C2326A" w:rsidRDefault="00346CB6" w:rsidP="00346CB6">
            <w:pPr>
              <w:pStyle w:val="TableContents"/>
              <w:numPr>
                <w:ilvl w:val="0"/>
                <w:numId w:val="3"/>
              </w:numPr>
              <w:jc w:val="both"/>
              <w:rPr>
                <w:rFonts w:hint="eastAsia"/>
              </w:rPr>
            </w:pPr>
            <w:r>
              <w:t xml:space="preserve">Поменять место жительства на более экологически чистое. </w:t>
            </w:r>
          </w:p>
          <w:p w:rsidR="00C2326A" w:rsidRDefault="00346CB6" w:rsidP="00346CB6">
            <w:pPr>
              <w:pStyle w:val="TableContents"/>
              <w:numPr>
                <w:ilvl w:val="0"/>
                <w:numId w:val="3"/>
              </w:numPr>
              <w:jc w:val="both"/>
              <w:rPr>
                <w:rFonts w:hint="eastAsia"/>
              </w:rPr>
            </w:pPr>
            <w:r>
              <w:t xml:space="preserve">Не работать в загрязненных дымом помещениях.  </w:t>
            </w:r>
          </w:p>
          <w:p w:rsidR="00C2326A" w:rsidRDefault="00346CB6" w:rsidP="00346CB6">
            <w:pPr>
              <w:pStyle w:val="TableContents"/>
              <w:numPr>
                <w:ilvl w:val="0"/>
                <w:numId w:val="3"/>
              </w:numPr>
              <w:jc w:val="both"/>
              <w:rPr>
                <w:rFonts w:hint="eastAsia"/>
              </w:rPr>
            </w:pPr>
            <w:r>
              <w:t xml:space="preserve">Периодически проходить специальные обследования с целью своевременного выявления заболевания </w:t>
            </w:r>
          </w:p>
        </w:tc>
        <w:tc>
          <w:tcPr>
            <w:tcW w:w="2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  <w:right w:w="170" w:type="dxa"/>
            </w:tcMar>
          </w:tcPr>
          <w:p w:rsidR="00C2326A" w:rsidRDefault="00346CB6" w:rsidP="00346CB6">
            <w:pPr>
              <w:pStyle w:val="TableContents"/>
              <w:numPr>
                <w:ilvl w:val="0"/>
                <w:numId w:val="3"/>
              </w:numPr>
              <w:jc w:val="both"/>
              <w:rPr>
                <w:rFonts w:hint="eastAsia"/>
              </w:rPr>
            </w:pPr>
            <w:proofErr w:type="spellStart"/>
            <w:r>
              <w:t>Флюрография</w:t>
            </w:r>
            <w:proofErr w:type="spellEnd"/>
            <w:r>
              <w:t xml:space="preserve"> легких 1 раз в год</w:t>
            </w:r>
          </w:p>
        </w:tc>
      </w:tr>
      <w:tr w:rsidR="00C2326A" w:rsidTr="00346CB6"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2326A" w:rsidRPr="00346CB6" w:rsidRDefault="00346CB6" w:rsidP="00346CB6">
            <w:pPr>
              <w:pStyle w:val="TableContents"/>
              <w:jc w:val="both"/>
              <w:rPr>
                <w:rFonts w:hint="eastAsia"/>
                <w:b/>
              </w:rPr>
            </w:pPr>
            <w:r w:rsidRPr="00346CB6">
              <w:rPr>
                <w:b/>
              </w:rPr>
              <w:t>Рак желудка</w:t>
            </w:r>
          </w:p>
        </w:tc>
        <w:tc>
          <w:tcPr>
            <w:tcW w:w="5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  <w:right w:w="170" w:type="dxa"/>
            </w:tcMar>
          </w:tcPr>
          <w:p w:rsidR="00C2326A" w:rsidRDefault="00346CB6" w:rsidP="00346CB6">
            <w:pPr>
              <w:pStyle w:val="TableContents"/>
              <w:numPr>
                <w:ilvl w:val="0"/>
                <w:numId w:val="4"/>
              </w:numPr>
              <w:jc w:val="both"/>
              <w:rPr>
                <w:rFonts w:hint="eastAsia"/>
              </w:rPr>
            </w:pPr>
            <w:r>
              <w:t xml:space="preserve">Максимально уменьшить долю копчений, солений, колбас. </w:t>
            </w:r>
          </w:p>
          <w:p w:rsidR="00C2326A" w:rsidRDefault="00346CB6" w:rsidP="00346CB6">
            <w:pPr>
              <w:pStyle w:val="TableContents"/>
              <w:numPr>
                <w:ilvl w:val="0"/>
                <w:numId w:val="4"/>
              </w:numPr>
              <w:jc w:val="both"/>
              <w:rPr>
                <w:rFonts w:hint="eastAsia"/>
              </w:rPr>
            </w:pPr>
            <w:r>
              <w:t xml:space="preserve">Увеличить долю овощей, фруктов и клетчатки. </w:t>
            </w:r>
          </w:p>
          <w:p w:rsidR="00C2326A" w:rsidRDefault="00346CB6" w:rsidP="00346CB6">
            <w:pPr>
              <w:pStyle w:val="TableContents"/>
              <w:numPr>
                <w:ilvl w:val="0"/>
                <w:numId w:val="4"/>
              </w:numPr>
              <w:jc w:val="both"/>
              <w:rPr>
                <w:rFonts w:hint="eastAsia"/>
              </w:rPr>
            </w:pPr>
            <w:r>
              <w:t xml:space="preserve">Рациональное питание с достаточным количеством всех элементов. </w:t>
            </w:r>
          </w:p>
          <w:p w:rsidR="00C2326A" w:rsidRDefault="00346CB6" w:rsidP="00346CB6">
            <w:pPr>
              <w:pStyle w:val="TableContents"/>
              <w:numPr>
                <w:ilvl w:val="0"/>
                <w:numId w:val="4"/>
              </w:numPr>
              <w:jc w:val="both"/>
              <w:rPr>
                <w:rFonts w:hint="eastAsia"/>
              </w:rPr>
            </w:pPr>
            <w:r>
              <w:t xml:space="preserve">Бросить курить и пить алкоголь. </w:t>
            </w:r>
          </w:p>
          <w:p w:rsidR="00C2326A" w:rsidRDefault="00346CB6" w:rsidP="00346CB6">
            <w:pPr>
              <w:pStyle w:val="TableContents"/>
              <w:numPr>
                <w:ilvl w:val="0"/>
                <w:numId w:val="4"/>
              </w:numPr>
              <w:jc w:val="both"/>
              <w:rPr>
                <w:rFonts w:hint="eastAsia"/>
              </w:rPr>
            </w:pPr>
            <w:r>
              <w:t>Вовремя посещать консультации гастроэнтеролога и проводить лечение полипов желудка и других хронических заболевани</w:t>
            </w:r>
            <w:r>
              <w:t xml:space="preserve">й. </w:t>
            </w:r>
          </w:p>
          <w:p w:rsidR="00C2326A" w:rsidRDefault="00346CB6" w:rsidP="00346CB6">
            <w:pPr>
              <w:pStyle w:val="TableContents"/>
              <w:numPr>
                <w:ilvl w:val="0"/>
                <w:numId w:val="4"/>
              </w:numPr>
              <w:jc w:val="both"/>
              <w:rPr>
                <w:rFonts w:hint="eastAsia"/>
              </w:rPr>
            </w:pPr>
            <w:r>
              <w:t>Лицам старше 45 лет ежегодно проходить обследование желудка даже при хорошем самочувствии.</w:t>
            </w:r>
          </w:p>
        </w:tc>
        <w:tc>
          <w:tcPr>
            <w:tcW w:w="2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  <w:right w:w="170" w:type="dxa"/>
            </w:tcMar>
          </w:tcPr>
          <w:p w:rsidR="00C2326A" w:rsidRDefault="00346CB6" w:rsidP="00346CB6">
            <w:pPr>
              <w:pStyle w:val="TableContents"/>
              <w:numPr>
                <w:ilvl w:val="0"/>
                <w:numId w:val="4"/>
              </w:numPr>
              <w:jc w:val="both"/>
              <w:rPr>
                <w:rFonts w:hint="eastAsia"/>
              </w:rPr>
            </w:pPr>
            <w:r>
              <w:t xml:space="preserve">Проведение ФЭГДС – исследования при хронических заболеваниях желудка. 1 раз в год </w:t>
            </w:r>
          </w:p>
          <w:p w:rsidR="00C2326A" w:rsidRDefault="00346CB6" w:rsidP="00346CB6">
            <w:pPr>
              <w:pStyle w:val="TableContents"/>
              <w:numPr>
                <w:ilvl w:val="0"/>
                <w:numId w:val="4"/>
              </w:numPr>
              <w:jc w:val="both"/>
              <w:rPr>
                <w:rFonts w:hint="eastAsia"/>
              </w:rPr>
            </w:pPr>
            <w:r>
              <w:t xml:space="preserve">После 45 лет ежегодно ФЭГДС </w:t>
            </w:r>
          </w:p>
        </w:tc>
      </w:tr>
      <w:tr w:rsidR="00C2326A" w:rsidTr="00346CB6"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2326A" w:rsidRPr="00346CB6" w:rsidRDefault="00346CB6" w:rsidP="00346CB6">
            <w:pPr>
              <w:pStyle w:val="TableContents"/>
              <w:jc w:val="both"/>
              <w:rPr>
                <w:rFonts w:hint="eastAsia"/>
                <w:b/>
              </w:rPr>
            </w:pPr>
            <w:r w:rsidRPr="00346CB6">
              <w:rPr>
                <w:b/>
              </w:rPr>
              <w:t>Рак пищевода</w:t>
            </w:r>
          </w:p>
        </w:tc>
        <w:tc>
          <w:tcPr>
            <w:tcW w:w="5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  <w:right w:w="170" w:type="dxa"/>
            </w:tcMar>
          </w:tcPr>
          <w:p w:rsidR="00C2326A" w:rsidRDefault="00346CB6" w:rsidP="00346CB6">
            <w:pPr>
              <w:pStyle w:val="TableContents"/>
              <w:numPr>
                <w:ilvl w:val="0"/>
                <w:numId w:val="5"/>
              </w:numPr>
              <w:jc w:val="both"/>
              <w:rPr>
                <w:rFonts w:hint="eastAsia"/>
              </w:rPr>
            </w:pPr>
            <w:r>
              <w:t xml:space="preserve">Отказаться от курения. </w:t>
            </w:r>
          </w:p>
          <w:p w:rsidR="00C2326A" w:rsidRDefault="00346CB6" w:rsidP="00346CB6">
            <w:pPr>
              <w:pStyle w:val="TableContents"/>
              <w:numPr>
                <w:ilvl w:val="0"/>
                <w:numId w:val="5"/>
              </w:numPr>
              <w:jc w:val="both"/>
              <w:rPr>
                <w:rFonts w:hint="eastAsia"/>
              </w:rPr>
            </w:pPr>
            <w:r>
              <w:t xml:space="preserve">Отказаться от спиртного. </w:t>
            </w:r>
          </w:p>
          <w:p w:rsidR="00C2326A" w:rsidRDefault="00346CB6" w:rsidP="00346CB6">
            <w:pPr>
              <w:pStyle w:val="TableContents"/>
              <w:numPr>
                <w:ilvl w:val="0"/>
                <w:numId w:val="5"/>
              </w:numPr>
              <w:jc w:val="both"/>
              <w:rPr>
                <w:rFonts w:hint="eastAsia"/>
              </w:rPr>
            </w:pPr>
            <w:r>
              <w:t xml:space="preserve">Уменьшить долю пищи, травмирующей слизистую пищевода. </w:t>
            </w:r>
          </w:p>
          <w:p w:rsidR="00C2326A" w:rsidRDefault="00346CB6" w:rsidP="00346CB6">
            <w:pPr>
              <w:pStyle w:val="TableContents"/>
              <w:numPr>
                <w:ilvl w:val="0"/>
                <w:numId w:val="5"/>
              </w:numPr>
              <w:jc w:val="both"/>
              <w:rPr>
                <w:rFonts w:hint="eastAsia"/>
              </w:rPr>
            </w:pPr>
            <w:r>
              <w:t xml:space="preserve">Увеличить долю свежих фруктов и овощей в рационе. При наличии предраковых состояний стать на учет у врача и своевременно проходить обследования и лечение. </w:t>
            </w:r>
          </w:p>
          <w:p w:rsidR="00C2326A" w:rsidRDefault="00346CB6" w:rsidP="00346CB6">
            <w:pPr>
              <w:pStyle w:val="TableContents"/>
              <w:numPr>
                <w:ilvl w:val="0"/>
                <w:numId w:val="5"/>
              </w:numPr>
              <w:jc w:val="both"/>
              <w:rPr>
                <w:rFonts w:hint="eastAsia"/>
              </w:rPr>
            </w:pPr>
            <w:r>
              <w:lastRenderedPageBreak/>
              <w:t>Не лежать в горизон</w:t>
            </w:r>
            <w:r>
              <w:t>тальном направлении после приёма пищи в течение часа.</w:t>
            </w:r>
          </w:p>
        </w:tc>
        <w:tc>
          <w:tcPr>
            <w:tcW w:w="2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  <w:right w:w="170" w:type="dxa"/>
            </w:tcMar>
          </w:tcPr>
          <w:p w:rsidR="00C2326A" w:rsidRDefault="00346CB6" w:rsidP="00346CB6">
            <w:pPr>
              <w:pStyle w:val="TableContents"/>
              <w:numPr>
                <w:ilvl w:val="0"/>
                <w:numId w:val="5"/>
              </w:numPr>
              <w:jc w:val="both"/>
              <w:rPr>
                <w:rFonts w:hint="eastAsia"/>
              </w:rPr>
            </w:pPr>
            <w:r>
              <w:lastRenderedPageBreak/>
              <w:t xml:space="preserve">Проведение ФЭГДС – исследования при хронических заболеваниях желудка. 1 раз в год </w:t>
            </w:r>
          </w:p>
          <w:p w:rsidR="00C2326A" w:rsidRDefault="00346CB6" w:rsidP="00346CB6">
            <w:pPr>
              <w:pStyle w:val="TableContents"/>
              <w:numPr>
                <w:ilvl w:val="0"/>
                <w:numId w:val="5"/>
              </w:numPr>
              <w:jc w:val="both"/>
              <w:rPr>
                <w:rFonts w:hint="eastAsia"/>
              </w:rPr>
            </w:pPr>
            <w:r>
              <w:t xml:space="preserve">После 45 лет ежегодно </w:t>
            </w:r>
            <w:r>
              <w:lastRenderedPageBreak/>
              <w:t xml:space="preserve">ФЭГДС </w:t>
            </w:r>
          </w:p>
        </w:tc>
      </w:tr>
      <w:tr w:rsidR="00C2326A" w:rsidTr="00346CB6"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2326A" w:rsidRPr="00346CB6" w:rsidRDefault="00346CB6" w:rsidP="00346CB6">
            <w:pPr>
              <w:pStyle w:val="TableContents"/>
              <w:jc w:val="both"/>
              <w:rPr>
                <w:rFonts w:hint="eastAsia"/>
                <w:b/>
              </w:rPr>
            </w:pPr>
            <w:r w:rsidRPr="00346CB6">
              <w:rPr>
                <w:b/>
              </w:rPr>
              <w:lastRenderedPageBreak/>
              <w:t>Рак яичников</w:t>
            </w:r>
          </w:p>
        </w:tc>
        <w:tc>
          <w:tcPr>
            <w:tcW w:w="5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  <w:right w:w="170" w:type="dxa"/>
            </w:tcMar>
          </w:tcPr>
          <w:p w:rsidR="00C2326A" w:rsidRDefault="00346CB6" w:rsidP="00346CB6">
            <w:pPr>
              <w:pStyle w:val="TableContents"/>
              <w:numPr>
                <w:ilvl w:val="0"/>
                <w:numId w:val="6"/>
              </w:numPr>
              <w:jc w:val="both"/>
              <w:rPr>
                <w:rFonts w:hint="eastAsia"/>
              </w:rPr>
            </w:pPr>
            <w:r>
              <w:t xml:space="preserve">Раз в 6 месяцев осмотр у гинеколога </w:t>
            </w:r>
          </w:p>
          <w:p w:rsidR="00C2326A" w:rsidRDefault="00C2326A" w:rsidP="00346CB6">
            <w:pPr>
              <w:pStyle w:val="TableContents"/>
              <w:jc w:val="both"/>
              <w:rPr>
                <w:rFonts w:hint="eastAsia"/>
              </w:rPr>
            </w:pPr>
          </w:p>
          <w:p w:rsidR="00C2326A" w:rsidRDefault="00346CB6" w:rsidP="00346CB6">
            <w:pPr>
              <w:pStyle w:val="TableContents"/>
              <w:jc w:val="both"/>
              <w:rPr>
                <w:rFonts w:hint="eastAsia"/>
                <w:u w:val="single"/>
              </w:rPr>
            </w:pPr>
            <w:r>
              <w:rPr>
                <w:u w:val="single"/>
              </w:rPr>
              <w:t>Факторы риска:</w:t>
            </w:r>
          </w:p>
          <w:p w:rsidR="00C2326A" w:rsidRDefault="00346CB6" w:rsidP="00346CB6">
            <w:pPr>
              <w:pStyle w:val="TableContents"/>
              <w:numPr>
                <w:ilvl w:val="0"/>
                <w:numId w:val="6"/>
              </w:numPr>
              <w:jc w:val="both"/>
              <w:rPr>
                <w:rFonts w:hint="eastAsia"/>
              </w:rPr>
            </w:pPr>
            <w:r>
              <w:t xml:space="preserve">Возраст после наступления менопаузы. </w:t>
            </w:r>
          </w:p>
          <w:p w:rsidR="00C2326A" w:rsidRDefault="00346CB6" w:rsidP="00346CB6">
            <w:pPr>
              <w:pStyle w:val="TableContents"/>
              <w:numPr>
                <w:ilvl w:val="0"/>
                <w:numId w:val="6"/>
              </w:numPr>
              <w:jc w:val="both"/>
              <w:rPr>
                <w:rFonts w:hint="eastAsia"/>
              </w:rPr>
            </w:pPr>
            <w:r>
              <w:t xml:space="preserve">Лишний вес. </w:t>
            </w:r>
          </w:p>
          <w:p w:rsidR="00C2326A" w:rsidRDefault="00346CB6" w:rsidP="00346CB6">
            <w:pPr>
              <w:pStyle w:val="TableContents"/>
              <w:numPr>
                <w:ilvl w:val="0"/>
                <w:numId w:val="6"/>
              </w:numPr>
              <w:jc w:val="both"/>
              <w:rPr>
                <w:rFonts w:hint="eastAsia"/>
              </w:rPr>
            </w:pPr>
            <w:r>
              <w:t xml:space="preserve">Индекс массы тела выше 30. </w:t>
            </w:r>
          </w:p>
          <w:p w:rsidR="00C2326A" w:rsidRDefault="00346CB6" w:rsidP="00346CB6">
            <w:pPr>
              <w:pStyle w:val="TableContents"/>
              <w:numPr>
                <w:ilvl w:val="0"/>
                <w:numId w:val="6"/>
              </w:numPr>
              <w:jc w:val="both"/>
              <w:rPr>
                <w:rFonts w:hint="eastAsia"/>
              </w:rPr>
            </w:pPr>
            <w:r>
              <w:t xml:space="preserve">Отсутствие продуктивных беременностей и кормления грудью. </w:t>
            </w:r>
          </w:p>
          <w:p w:rsidR="00C2326A" w:rsidRDefault="00346CB6" w:rsidP="00346CB6">
            <w:pPr>
              <w:pStyle w:val="TableContents"/>
              <w:numPr>
                <w:ilvl w:val="0"/>
                <w:numId w:val="6"/>
              </w:numPr>
              <w:jc w:val="both"/>
              <w:rPr>
                <w:rFonts w:hint="eastAsia"/>
              </w:rPr>
            </w:pPr>
            <w:r>
              <w:t>Прием препаратов мужских половых гормонов (</w:t>
            </w:r>
            <w:proofErr w:type="spellStart"/>
            <w:r>
              <w:t>даназол</w:t>
            </w:r>
            <w:proofErr w:type="spellEnd"/>
            <w:r>
              <w:t xml:space="preserve"> и другие андрогены). </w:t>
            </w:r>
          </w:p>
          <w:p w:rsidR="00C2326A" w:rsidRDefault="00346CB6" w:rsidP="00346CB6">
            <w:pPr>
              <w:pStyle w:val="TableContents"/>
              <w:numPr>
                <w:ilvl w:val="0"/>
                <w:numId w:val="6"/>
              </w:numPr>
              <w:jc w:val="both"/>
              <w:rPr>
                <w:rFonts w:hint="eastAsia"/>
              </w:rPr>
            </w:pPr>
            <w:r>
              <w:t xml:space="preserve">Рак груди у самой пациентки. </w:t>
            </w:r>
          </w:p>
        </w:tc>
        <w:tc>
          <w:tcPr>
            <w:tcW w:w="2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  <w:right w:w="170" w:type="dxa"/>
            </w:tcMar>
          </w:tcPr>
          <w:p w:rsidR="00C2326A" w:rsidRDefault="00346CB6" w:rsidP="00346CB6">
            <w:pPr>
              <w:pStyle w:val="TableContents"/>
              <w:numPr>
                <w:ilvl w:val="0"/>
                <w:numId w:val="6"/>
              </w:numPr>
              <w:jc w:val="both"/>
              <w:rPr>
                <w:rFonts w:hint="eastAsia"/>
              </w:rPr>
            </w:pPr>
            <w:r>
              <w:t xml:space="preserve">Раз в 6 месяцев УЗИ малого таза </w:t>
            </w:r>
          </w:p>
        </w:tc>
      </w:tr>
      <w:tr w:rsidR="00C2326A" w:rsidTr="00346CB6"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2326A" w:rsidRPr="00346CB6" w:rsidRDefault="00346CB6" w:rsidP="00346CB6">
            <w:pPr>
              <w:pStyle w:val="TableContents"/>
              <w:jc w:val="both"/>
              <w:rPr>
                <w:rFonts w:hint="eastAsia"/>
                <w:b/>
              </w:rPr>
            </w:pPr>
            <w:r w:rsidRPr="00346CB6">
              <w:rPr>
                <w:b/>
              </w:rPr>
              <w:t>Рак толстой кишки</w:t>
            </w:r>
          </w:p>
        </w:tc>
        <w:tc>
          <w:tcPr>
            <w:tcW w:w="5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  <w:right w:w="170" w:type="dxa"/>
            </w:tcMar>
          </w:tcPr>
          <w:p w:rsidR="00C2326A" w:rsidRDefault="00346CB6" w:rsidP="00346CB6">
            <w:pPr>
              <w:pStyle w:val="TableContents"/>
              <w:jc w:val="both"/>
              <w:rPr>
                <w:rFonts w:hint="eastAsia"/>
              </w:rPr>
            </w:pPr>
            <w:r>
              <w:t xml:space="preserve">Все профилактические методы в данном случае делятся на первичные и вторичные. </w:t>
            </w:r>
          </w:p>
          <w:p w:rsidR="00C2326A" w:rsidRDefault="00346CB6" w:rsidP="00346CB6">
            <w:pPr>
              <w:pStyle w:val="TableContents"/>
              <w:numPr>
                <w:ilvl w:val="0"/>
                <w:numId w:val="7"/>
              </w:numPr>
              <w:jc w:val="both"/>
              <w:rPr>
                <w:rFonts w:hint="eastAsia"/>
              </w:rPr>
            </w:pPr>
            <w:r>
              <w:t xml:space="preserve">Первичные – обнаружение и удаления факторов, провоцирующих заболевание и контроль над мутацией генов. Эта группа методов не является эффективной и даже более того, практически выполнить перечисленные методы невозможно. </w:t>
            </w:r>
          </w:p>
          <w:p w:rsidR="00C2326A" w:rsidRDefault="00346CB6" w:rsidP="00346CB6">
            <w:pPr>
              <w:pStyle w:val="TableContents"/>
              <w:numPr>
                <w:ilvl w:val="0"/>
                <w:numId w:val="7"/>
              </w:numPr>
              <w:jc w:val="both"/>
              <w:rPr>
                <w:rFonts w:hint="eastAsia"/>
              </w:rPr>
            </w:pPr>
            <w:r>
              <w:t>Вторичные - обнаружении полипов, в б</w:t>
            </w:r>
            <w:r>
              <w:t>удущем перерождающихся в раковые опухоли и опухолей на такой стадии, когда их еще можно устранить без вреда для организма в целом. Поэтому людям с семейной историей карциномы толстого кишечника очень рекомендуется периодически проходить обследование и устр</w:t>
            </w:r>
            <w:r>
              <w:t xml:space="preserve">анять полипы. </w:t>
            </w:r>
          </w:p>
          <w:p w:rsidR="00C2326A" w:rsidRDefault="00346CB6" w:rsidP="00346CB6">
            <w:pPr>
              <w:pStyle w:val="TableContents"/>
              <w:numPr>
                <w:ilvl w:val="0"/>
                <w:numId w:val="7"/>
              </w:numPr>
              <w:jc w:val="both"/>
              <w:rPr>
                <w:rFonts w:hint="eastAsia"/>
              </w:rPr>
            </w:pPr>
            <w:r>
              <w:t>Кроме этого, увеличение клетчатки в рационе по некоторым данным также может снизить вероятность заболевания.</w:t>
            </w:r>
          </w:p>
        </w:tc>
        <w:tc>
          <w:tcPr>
            <w:tcW w:w="2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  <w:right w:w="170" w:type="dxa"/>
            </w:tcMar>
          </w:tcPr>
          <w:p w:rsidR="00C2326A" w:rsidRDefault="00346CB6" w:rsidP="00346CB6">
            <w:pPr>
              <w:pStyle w:val="TableContents"/>
              <w:numPr>
                <w:ilvl w:val="0"/>
                <w:numId w:val="7"/>
              </w:numPr>
              <w:jc w:val="both"/>
              <w:rPr>
                <w:rFonts w:hint="eastAsia"/>
              </w:rPr>
            </w:pPr>
            <w:r>
              <w:t xml:space="preserve">Проведение </w:t>
            </w:r>
            <w:proofErr w:type="spellStart"/>
            <w:r>
              <w:t>колоноскопии</w:t>
            </w:r>
            <w:proofErr w:type="spellEnd"/>
            <w:r>
              <w:t xml:space="preserve"> при хронических заболеваниях толстого кишечника. 1 раз в год </w:t>
            </w:r>
          </w:p>
          <w:p w:rsidR="00C2326A" w:rsidRDefault="00346CB6" w:rsidP="00346CB6">
            <w:pPr>
              <w:pStyle w:val="TableContents"/>
              <w:numPr>
                <w:ilvl w:val="0"/>
                <w:numId w:val="7"/>
              </w:numPr>
              <w:jc w:val="both"/>
              <w:rPr>
                <w:rFonts w:hint="eastAsia"/>
              </w:rPr>
            </w:pPr>
            <w:r>
              <w:t xml:space="preserve">После 45 лет ежегодно </w:t>
            </w:r>
            <w:proofErr w:type="spellStart"/>
            <w:r>
              <w:t>колоноскопия</w:t>
            </w:r>
            <w:proofErr w:type="spellEnd"/>
            <w:r>
              <w:t xml:space="preserve"> </w:t>
            </w:r>
          </w:p>
        </w:tc>
      </w:tr>
      <w:tr w:rsidR="00C2326A" w:rsidTr="00346CB6"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2326A" w:rsidRPr="00346CB6" w:rsidRDefault="00346CB6" w:rsidP="00346CB6">
            <w:pPr>
              <w:pStyle w:val="TableContents"/>
              <w:jc w:val="both"/>
              <w:rPr>
                <w:rFonts w:hint="eastAsia"/>
                <w:b/>
              </w:rPr>
            </w:pPr>
            <w:r w:rsidRPr="00346CB6">
              <w:rPr>
                <w:b/>
              </w:rPr>
              <w:t xml:space="preserve">Рак </w:t>
            </w:r>
            <w:r w:rsidRPr="00346CB6">
              <w:rPr>
                <w:b/>
              </w:rPr>
              <w:t>прямой кишки</w:t>
            </w:r>
          </w:p>
        </w:tc>
        <w:tc>
          <w:tcPr>
            <w:tcW w:w="5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  <w:right w:w="170" w:type="dxa"/>
            </w:tcMar>
          </w:tcPr>
          <w:p w:rsidR="00C2326A" w:rsidRDefault="00346CB6" w:rsidP="00346CB6">
            <w:pPr>
              <w:pStyle w:val="TableContents"/>
              <w:numPr>
                <w:ilvl w:val="0"/>
                <w:numId w:val="8"/>
              </w:numPr>
              <w:jc w:val="both"/>
              <w:rPr>
                <w:rFonts w:hint="eastAsia"/>
              </w:rPr>
            </w:pPr>
            <w:r>
              <w:t xml:space="preserve">Вести здоровый образ жизни и заниматься зарядкой. Изменить характер питания: ввести больше рыбы, овощей и фруктов, уменьшить долю красного мяса и жиров, кроме этого, рацион должен обеспечивать регулярную дефекацию. </w:t>
            </w:r>
          </w:p>
          <w:p w:rsidR="00C2326A" w:rsidRDefault="00346CB6" w:rsidP="00346CB6">
            <w:pPr>
              <w:pStyle w:val="TableContents"/>
              <w:numPr>
                <w:ilvl w:val="0"/>
                <w:numId w:val="8"/>
              </w:numPr>
              <w:jc w:val="both"/>
              <w:rPr>
                <w:rFonts w:hint="eastAsia"/>
              </w:rPr>
            </w:pPr>
            <w:r>
              <w:t>Расстаться с вредными привы</w:t>
            </w:r>
            <w:r>
              <w:t xml:space="preserve">чками. </w:t>
            </w:r>
          </w:p>
          <w:p w:rsidR="00C2326A" w:rsidRDefault="00346CB6" w:rsidP="00346CB6">
            <w:pPr>
              <w:pStyle w:val="TableContents"/>
              <w:numPr>
                <w:ilvl w:val="0"/>
                <w:numId w:val="8"/>
              </w:numPr>
              <w:jc w:val="both"/>
              <w:rPr>
                <w:rFonts w:hint="eastAsia"/>
              </w:rPr>
            </w:pPr>
            <w:r>
              <w:t xml:space="preserve">По некоторым данным прием витаминов А, С, Е и группы </w:t>
            </w:r>
            <w:proofErr w:type="gramStart"/>
            <w:r>
              <w:t>В связывают</w:t>
            </w:r>
            <w:proofErr w:type="gramEnd"/>
            <w:r>
              <w:t xml:space="preserve"> канцерогены в кишечнике. </w:t>
            </w:r>
          </w:p>
          <w:p w:rsidR="00C2326A" w:rsidRDefault="00346CB6" w:rsidP="00346CB6">
            <w:pPr>
              <w:pStyle w:val="TableContents"/>
              <w:numPr>
                <w:ilvl w:val="0"/>
                <w:numId w:val="8"/>
              </w:numPr>
              <w:jc w:val="both"/>
              <w:rPr>
                <w:rFonts w:hint="eastAsia"/>
              </w:rPr>
            </w:pPr>
            <w:r>
              <w:t>При наличии полипов, геморроя или язв прямой кишки один раз в 12 месяцев необходимо посещать проктолога.</w:t>
            </w:r>
          </w:p>
        </w:tc>
        <w:tc>
          <w:tcPr>
            <w:tcW w:w="2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  <w:right w:w="170" w:type="dxa"/>
            </w:tcMar>
          </w:tcPr>
          <w:p w:rsidR="00C2326A" w:rsidRDefault="00C2326A" w:rsidP="00346CB6">
            <w:pPr>
              <w:pStyle w:val="TableContents"/>
              <w:jc w:val="both"/>
              <w:rPr>
                <w:rFonts w:hint="eastAsia"/>
              </w:rPr>
            </w:pPr>
          </w:p>
        </w:tc>
      </w:tr>
      <w:tr w:rsidR="00C2326A" w:rsidTr="00346CB6"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2326A" w:rsidRPr="00346CB6" w:rsidRDefault="00346CB6" w:rsidP="00346CB6">
            <w:pPr>
              <w:pStyle w:val="TableContents"/>
              <w:jc w:val="both"/>
              <w:rPr>
                <w:rFonts w:hint="eastAsia"/>
                <w:b/>
              </w:rPr>
            </w:pPr>
            <w:r w:rsidRPr="00346CB6">
              <w:rPr>
                <w:b/>
              </w:rPr>
              <w:t>Рак простаты</w:t>
            </w:r>
          </w:p>
        </w:tc>
        <w:tc>
          <w:tcPr>
            <w:tcW w:w="5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  <w:right w:w="170" w:type="dxa"/>
            </w:tcMar>
          </w:tcPr>
          <w:p w:rsidR="00C2326A" w:rsidRDefault="00346CB6" w:rsidP="00346CB6">
            <w:pPr>
              <w:pStyle w:val="TableContents"/>
              <w:numPr>
                <w:ilvl w:val="0"/>
                <w:numId w:val="8"/>
              </w:numPr>
              <w:jc w:val="both"/>
              <w:rPr>
                <w:rFonts w:hint="eastAsia"/>
              </w:rPr>
            </w:pPr>
            <w:r>
              <w:t xml:space="preserve">Вести здоровый образ жизни. </w:t>
            </w:r>
          </w:p>
          <w:p w:rsidR="00C2326A" w:rsidRDefault="00346CB6" w:rsidP="00346CB6">
            <w:pPr>
              <w:pStyle w:val="TableContents"/>
              <w:numPr>
                <w:ilvl w:val="0"/>
                <w:numId w:val="8"/>
              </w:numPr>
              <w:jc w:val="both"/>
              <w:rPr>
                <w:rFonts w:hint="eastAsia"/>
              </w:rPr>
            </w:pPr>
            <w:r>
              <w:t xml:space="preserve">Заниматься физкультурой. </w:t>
            </w:r>
          </w:p>
          <w:p w:rsidR="00C2326A" w:rsidRDefault="00346CB6" w:rsidP="00346CB6">
            <w:pPr>
              <w:pStyle w:val="TableContents"/>
              <w:numPr>
                <w:ilvl w:val="0"/>
                <w:numId w:val="8"/>
              </w:numPr>
              <w:jc w:val="both"/>
              <w:rPr>
                <w:rFonts w:hint="eastAsia"/>
              </w:rPr>
            </w:pPr>
            <w:r>
              <w:t xml:space="preserve">Не менять часто половых партнерш. </w:t>
            </w:r>
          </w:p>
          <w:p w:rsidR="00C2326A" w:rsidRDefault="00346CB6" w:rsidP="00346CB6">
            <w:pPr>
              <w:pStyle w:val="TableContents"/>
              <w:numPr>
                <w:ilvl w:val="0"/>
                <w:numId w:val="8"/>
              </w:numPr>
              <w:jc w:val="both"/>
              <w:rPr>
                <w:rFonts w:hint="eastAsia"/>
              </w:rPr>
            </w:pPr>
            <w:r>
              <w:lastRenderedPageBreak/>
              <w:t xml:space="preserve">После 40 лет один раз в 6 месяцев посещать уролога. </w:t>
            </w:r>
          </w:p>
          <w:p w:rsidR="00C2326A" w:rsidRDefault="00346CB6" w:rsidP="00346CB6">
            <w:pPr>
              <w:pStyle w:val="TableContents"/>
              <w:numPr>
                <w:ilvl w:val="0"/>
                <w:numId w:val="8"/>
              </w:numPr>
              <w:jc w:val="both"/>
              <w:rPr>
                <w:rFonts w:hint="eastAsia"/>
              </w:rPr>
            </w:pPr>
            <w:r>
              <w:t xml:space="preserve">После консультации с врачом принимать курсы витамина Д. </w:t>
            </w:r>
          </w:p>
        </w:tc>
        <w:tc>
          <w:tcPr>
            <w:tcW w:w="2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  <w:right w:w="170" w:type="dxa"/>
            </w:tcMar>
          </w:tcPr>
          <w:p w:rsidR="00C2326A" w:rsidRDefault="00346CB6" w:rsidP="00346CB6">
            <w:pPr>
              <w:pStyle w:val="TableContents"/>
              <w:numPr>
                <w:ilvl w:val="0"/>
                <w:numId w:val="8"/>
              </w:numPr>
              <w:jc w:val="both"/>
              <w:rPr>
                <w:rFonts w:hint="eastAsia"/>
              </w:rPr>
            </w:pPr>
            <w:r>
              <w:lastRenderedPageBreak/>
              <w:t xml:space="preserve">УЗИ предстательной железы и </w:t>
            </w:r>
            <w:r>
              <w:lastRenderedPageBreak/>
              <w:t xml:space="preserve">мочевого пузыря после 40 лет ежегодно </w:t>
            </w:r>
          </w:p>
        </w:tc>
      </w:tr>
      <w:tr w:rsidR="00C2326A" w:rsidTr="00346CB6"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2326A" w:rsidRPr="00346CB6" w:rsidRDefault="00346CB6" w:rsidP="00346CB6">
            <w:pPr>
              <w:pStyle w:val="TableContents"/>
              <w:jc w:val="both"/>
              <w:rPr>
                <w:rFonts w:hint="eastAsia"/>
                <w:b/>
              </w:rPr>
            </w:pPr>
            <w:r w:rsidRPr="00346CB6">
              <w:rPr>
                <w:b/>
              </w:rPr>
              <w:lastRenderedPageBreak/>
              <w:t>Рак кожи</w:t>
            </w:r>
          </w:p>
        </w:tc>
        <w:tc>
          <w:tcPr>
            <w:tcW w:w="5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  <w:right w:w="170" w:type="dxa"/>
            </w:tcMar>
          </w:tcPr>
          <w:p w:rsidR="00C2326A" w:rsidRDefault="00346CB6" w:rsidP="00346CB6">
            <w:pPr>
              <w:pStyle w:val="TableContents"/>
              <w:numPr>
                <w:ilvl w:val="0"/>
                <w:numId w:val="9"/>
              </w:numPr>
              <w:jc w:val="both"/>
              <w:rPr>
                <w:rFonts w:hint="eastAsia"/>
              </w:rPr>
            </w:pPr>
            <w:r>
              <w:t xml:space="preserve">Защищать кожу от ультрафиолета. </w:t>
            </w:r>
          </w:p>
          <w:p w:rsidR="00C2326A" w:rsidRDefault="00346CB6" w:rsidP="00346CB6">
            <w:pPr>
              <w:pStyle w:val="TableContents"/>
              <w:numPr>
                <w:ilvl w:val="0"/>
                <w:numId w:val="9"/>
              </w:numPr>
              <w:jc w:val="both"/>
              <w:rPr>
                <w:rFonts w:hint="eastAsia"/>
              </w:rPr>
            </w:pPr>
            <w:r>
              <w:t xml:space="preserve">Защищать глаза, надевая солнцезащитные очки. </w:t>
            </w:r>
          </w:p>
          <w:p w:rsidR="00C2326A" w:rsidRDefault="00346CB6" w:rsidP="00346CB6">
            <w:pPr>
              <w:pStyle w:val="TableContents"/>
              <w:numPr>
                <w:ilvl w:val="0"/>
                <w:numId w:val="9"/>
              </w:numPr>
              <w:jc w:val="both"/>
              <w:rPr>
                <w:rFonts w:hint="eastAsia"/>
              </w:rPr>
            </w:pPr>
            <w:r>
              <w:t xml:space="preserve">Лечить все хронические заболевания, в том числе дерматологические. </w:t>
            </w:r>
          </w:p>
          <w:p w:rsidR="00C2326A" w:rsidRDefault="00346CB6" w:rsidP="00346CB6">
            <w:pPr>
              <w:pStyle w:val="TableContents"/>
              <w:numPr>
                <w:ilvl w:val="0"/>
                <w:numId w:val="9"/>
              </w:numPr>
              <w:jc w:val="both"/>
              <w:rPr>
                <w:rFonts w:hint="eastAsia"/>
              </w:rPr>
            </w:pPr>
            <w:r>
              <w:t xml:space="preserve">Тщательно выбирать косметику (учитывая возможность присутствия в ней ядовитых веществ). </w:t>
            </w:r>
          </w:p>
          <w:p w:rsidR="00C2326A" w:rsidRDefault="00346CB6" w:rsidP="00346CB6">
            <w:pPr>
              <w:pStyle w:val="TableContents"/>
              <w:numPr>
                <w:ilvl w:val="0"/>
                <w:numId w:val="9"/>
              </w:numPr>
              <w:jc w:val="both"/>
              <w:rPr>
                <w:rFonts w:hint="eastAsia"/>
              </w:rPr>
            </w:pPr>
            <w:r>
              <w:t xml:space="preserve">При наличии на теле </w:t>
            </w:r>
            <w:r>
              <w:t xml:space="preserve">родинок и родимых пятен обязательно показаться врачу с целью выявления потенциально опасных и склонных к малигнизации. </w:t>
            </w:r>
          </w:p>
          <w:p w:rsidR="00C2326A" w:rsidRDefault="00346CB6" w:rsidP="00346CB6">
            <w:pPr>
              <w:pStyle w:val="TableContents"/>
              <w:numPr>
                <w:ilvl w:val="0"/>
                <w:numId w:val="9"/>
              </w:numPr>
              <w:jc w:val="both"/>
              <w:rPr>
                <w:rFonts w:hint="eastAsia"/>
              </w:rPr>
            </w:pPr>
            <w:r>
              <w:t xml:space="preserve">Посещение </w:t>
            </w:r>
            <w:proofErr w:type="spellStart"/>
            <w:r>
              <w:t>онкодерматолога</w:t>
            </w:r>
            <w:proofErr w:type="spellEnd"/>
            <w:r>
              <w:t xml:space="preserve"> 1 раз в год.</w:t>
            </w:r>
          </w:p>
        </w:tc>
        <w:tc>
          <w:tcPr>
            <w:tcW w:w="2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  <w:right w:w="170" w:type="dxa"/>
            </w:tcMar>
          </w:tcPr>
          <w:p w:rsidR="00C2326A" w:rsidRDefault="00C2326A" w:rsidP="00346CB6">
            <w:pPr>
              <w:pStyle w:val="TableContents"/>
              <w:jc w:val="both"/>
              <w:rPr>
                <w:rFonts w:hint="eastAsia"/>
              </w:rPr>
            </w:pPr>
          </w:p>
        </w:tc>
      </w:tr>
    </w:tbl>
    <w:p w:rsidR="00C2326A" w:rsidRDefault="00C2326A" w:rsidP="00346CB6">
      <w:pPr>
        <w:jc w:val="both"/>
        <w:rPr>
          <w:rFonts w:hint="eastAsia"/>
        </w:rPr>
      </w:pPr>
    </w:p>
    <w:sectPr w:rsidR="00C2326A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5562B"/>
    <w:multiLevelType w:val="multilevel"/>
    <w:tmpl w:val="F408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CA64A0B"/>
    <w:multiLevelType w:val="multilevel"/>
    <w:tmpl w:val="A404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CDB431D"/>
    <w:multiLevelType w:val="multilevel"/>
    <w:tmpl w:val="F582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BD301B8"/>
    <w:multiLevelType w:val="multilevel"/>
    <w:tmpl w:val="36E2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2FB72E57"/>
    <w:multiLevelType w:val="multilevel"/>
    <w:tmpl w:val="E302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336B47C2"/>
    <w:multiLevelType w:val="multilevel"/>
    <w:tmpl w:val="2A6CF5F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7C5500A"/>
    <w:multiLevelType w:val="multilevel"/>
    <w:tmpl w:val="A230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49701D4E"/>
    <w:multiLevelType w:val="multilevel"/>
    <w:tmpl w:val="CC20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4EF256CF"/>
    <w:multiLevelType w:val="multilevel"/>
    <w:tmpl w:val="3580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C2326A"/>
    <w:rsid w:val="00346CB6"/>
    <w:rsid w:val="00C2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E7AF26-CFFA-48F3-A4C5-5A478D32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Heading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Heading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Heading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styleId="a5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a"/>
    <w:qFormat/>
    <w:pPr>
      <w:suppressLineNumbers/>
      <w:tabs>
        <w:tab w:val="right" w:pos="2835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648</Words>
  <Characters>3698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</cp:lastModifiedBy>
  <cp:revision>5</cp:revision>
  <dcterms:created xsi:type="dcterms:W3CDTF">2015-08-16T21:21:00Z</dcterms:created>
  <dcterms:modified xsi:type="dcterms:W3CDTF">2015-08-16T20:42:00Z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